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2" w:rsidRDefault="00D116C0" w:rsidP="004108C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Poznań, 22</w:t>
      </w:r>
      <w:r w:rsidR="004108C2">
        <w:rPr>
          <w:b/>
        </w:rPr>
        <w:t xml:space="preserve">.02.2021 r. </w:t>
      </w:r>
    </w:p>
    <w:p w:rsidR="004108C2" w:rsidRPr="004108C2" w:rsidRDefault="004108C2" w:rsidP="004108C2">
      <w:pPr>
        <w:pStyle w:val="GrupaMTP"/>
      </w:pPr>
    </w:p>
    <w:p w:rsidR="004108C2" w:rsidRDefault="004108C2" w:rsidP="004108C2">
      <w:pPr>
        <w:jc w:val="both"/>
        <w:rPr>
          <w:b/>
        </w:rPr>
      </w:pPr>
      <w:r>
        <w:rPr>
          <w:b/>
        </w:rPr>
        <w:t xml:space="preserve">Konferencja Smart </w:t>
      </w:r>
      <w:proofErr w:type="spellStart"/>
      <w:r>
        <w:rPr>
          <w:b/>
        </w:rPr>
        <w:t>Warehouse</w:t>
      </w:r>
      <w:proofErr w:type="spellEnd"/>
      <w:r>
        <w:rPr>
          <w:b/>
        </w:rPr>
        <w:t xml:space="preserve">: praktycy dla praktyków </w:t>
      </w:r>
    </w:p>
    <w:p w:rsidR="004108C2" w:rsidRPr="004108C2" w:rsidRDefault="004108C2" w:rsidP="004108C2">
      <w:pPr>
        <w:pStyle w:val="GrupaMTP"/>
      </w:pPr>
    </w:p>
    <w:p w:rsidR="004108C2" w:rsidRPr="00392943" w:rsidRDefault="004108C2" w:rsidP="004108C2">
      <w:pPr>
        <w:jc w:val="both"/>
        <w:rPr>
          <w:b/>
        </w:rPr>
      </w:pPr>
      <w:r>
        <w:rPr>
          <w:b/>
        </w:rPr>
        <w:t xml:space="preserve">Kolejna edycja Konferencji Smart </w:t>
      </w:r>
      <w:proofErr w:type="spellStart"/>
      <w:r>
        <w:rPr>
          <w:b/>
        </w:rPr>
        <w:t>Warehouse</w:t>
      </w:r>
      <w:proofErr w:type="spellEnd"/>
      <w:r>
        <w:rPr>
          <w:b/>
        </w:rPr>
        <w:t xml:space="preserve">, organizowanej w ramach Targów Logistyki Magazynowania i Transportu Modernlog, odbędzie się 1-2 września 2021 r. w formie hybrydowej – ustaliła Rada Programowa. Tematem spotkania pozostaną nowe technologie w kontekście logistyki 4.0, ale pokazane będą w ramach współczesnych wyzwań dla prężnie rozwijającej się branży. </w:t>
      </w:r>
      <w:r>
        <w:rPr>
          <w:b/>
        </w:rPr>
        <w:br/>
      </w:r>
      <w:r>
        <w:rPr>
          <w:b/>
        </w:rPr>
        <w:br/>
      </w:r>
      <w:r>
        <w:t xml:space="preserve">Analizy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, dyskusje z praktykami, przykłady wdrożeń na polskim i zagranicznym</w:t>
      </w:r>
      <w:r w:rsidRPr="001B5768">
        <w:t xml:space="preserve"> </w:t>
      </w:r>
      <w:r>
        <w:t xml:space="preserve">rynku, możliwości, jakie dają nowe technologie oraz wyzwania przed jakimi stoją współcześni logistycy będą stanowiły filary programu kolejnej edycji Konferencji Smart </w:t>
      </w:r>
      <w:proofErr w:type="spellStart"/>
      <w:r>
        <w:t>Warehouse</w:t>
      </w:r>
      <w:proofErr w:type="spellEnd"/>
      <w:r>
        <w:t xml:space="preserve"> </w:t>
      </w:r>
      <w:r w:rsidR="00653037">
        <w:rPr>
          <w:iCs/>
        </w:rPr>
        <w:t>–</w:t>
      </w:r>
      <w:r>
        <w:rPr>
          <w:iCs/>
        </w:rPr>
        <w:t xml:space="preserve"> </w:t>
      </w:r>
      <w:bookmarkStart w:id="0" w:name="_GoBack"/>
      <w:bookmarkEnd w:id="0"/>
      <w:r>
        <w:t>postanowili członkowie Rady Programowej tego wydarzenia.</w:t>
      </w:r>
    </w:p>
    <w:p w:rsidR="004108C2" w:rsidRDefault="003C07FF" w:rsidP="004108C2">
      <w:pPr>
        <w:jc w:val="both"/>
        <w:rPr>
          <w:i/>
        </w:rPr>
      </w:pPr>
      <w:r>
        <w:rPr>
          <w:iCs/>
        </w:rPr>
        <w:t xml:space="preserve">– </w:t>
      </w:r>
      <w:r w:rsidR="004108C2">
        <w:rPr>
          <w:i/>
        </w:rPr>
        <w:t xml:space="preserve">Pragniemy, aby program zarówno Konferencji Smart </w:t>
      </w:r>
      <w:proofErr w:type="spellStart"/>
      <w:r w:rsidR="004108C2">
        <w:rPr>
          <w:i/>
        </w:rPr>
        <w:t>Warehouse</w:t>
      </w:r>
      <w:proofErr w:type="spellEnd"/>
      <w:r w:rsidR="004108C2">
        <w:rPr>
          <w:i/>
        </w:rPr>
        <w:t xml:space="preserve">, jak i samych targów odpowiadał na rzeczywiste zapotrzebowanie branży logistycznej </w:t>
      </w:r>
      <w:r w:rsidR="004108C2">
        <w:rPr>
          <w:iCs/>
        </w:rPr>
        <w:t xml:space="preserve">– komentuje </w:t>
      </w:r>
      <w:r w:rsidR="004108C2" w:rsidRPr="00A5086C">
        <w:rPr>
          <w:b/>
          <w:bCs/>
          <w:iCs/>
        </w:rPr>
        <w:t>Hanna Zdrojewska, Dyrektor Targów Modernlog</w:t>
      </w:r>
      <w:r w:rsidR="004108C2">
        <w:rPr>
          <w:iCs/>
        </w:rPr>
        <w:t xml:space="preserve">. – </w:t>
      </w:r>
      <w:r w:rsidR="004108C2">
        <w:rPr>
          <w:i/>
        </w:rPr>
        <w:t xml:space="preserve">W tym celu zamierzamy przeprowadzić wśród uczestników poprzedniej edycji konferencji krótką ankietę na temat interesujących ich zagadnień. Na pewno nadal będziemy rozmawiać o nowych technologiach, ale w kontekście konkretnych wyzwań, z którymi borykają się zarządcy magazynów, menedżerowie łańcuchów dostaw czy szefowie logistyki. </w:t>
      </w:r>
    </w:p>
    <w:p w:rsidR="004108C2" w:rsidRPr="0064208A" w:rsidRDefault="004108C2" w:rsidP="004108C2">
      <w:pPr>
        <w:jc w:val="both"/>
        <w:rPr>
          <w:b/>
        </w:rPr>
      </w:pPr>
      <w:r>
        <w:rPr>
          <w:b/>
        </w:rPr>
        <w:t xml:space="preserve">Praktyczne podejście i rzetelna wiedza </w:t>
      </w:r>
    </w:p>
    <w:p w:rsidR="004108C2" w:rsidRDefault="004108C2" w:rsidP="004108C2">
      <w:pPr>
        <w:jc w:val="both"/>
        <w:rPr>
          <w:iCs/>
        </w:rPr>
      </w:pPr>
      <w:r>
        <w:rPr>
          <w:iCs/>
        </w:rPr>
        <w:t xml:space="preserve">W realizacji założeń programowych Konferencji Smart </w:t>
      </w:r>
      <w:proofErr w:type="spellStart"/>
      <w:r>
        <w:rPr>
          <w:iCs/>
        </w:rPr>
        <w:t>Warehouse</w:t>
      </w:r>
      <w:proofErr w:type="spellEnd"/>
      <w:r>
        <w:rPr>
          <w:iCs/>
        </w:rPr>
        <w:t xml:space="preserve"> ma pomóc zaangażowanie praktyków w prowadzenie poszczególnych paneli dyskusyjnych. Wśród moderatorów tegorocznej edycji znaleźli się: </w:t>
      </w:r>
      <w:r w:rsidRPr="003D387D">
        <w:rPr>
          <w:b/>
          <w:iCs/>
        </w:rPr>
        <w:t>Ilona Miziewicz-Groszczyk</w:t>
      </w:r>
      <w:r>
        <w:rPr>
          <w:iCs/>
        </w:rPr>
        <w:t xml:space="preserve">, </w:t>
      </w:r>
      <w:r w:rsidRPr="00AB0A10">
        <w:rPr>
          <w:iCs/>
        </w:rPr>
        <w:t>Dyrektor Rozwoju Bizn</w:t>
      </w:r>
      <w:r w:rsidR="00036512">
        <w:rPr>
          <w:iCs/>
        </w:rPr>
        <w:t>esu i Marketingu Europa Systems</w:t>
      </w:r>
      <w:r>
        <w:rPr>
          <w:iCs/>
        </w:rPr>
        <w:t xml:space="preserve">, </w:t>
      </w:r>
      <w:r w:rsidRPr="003D387D">
        <w:rPr>
          <w:b/>
          <w:iCs/>
        </w:rPr>
        <w:t>Piotr Sędziak</w:t>
      </w:r>
      <w:r>
        <w:rPr>
          <w:iCs/>
        </w:rPr>
        <w:t xml:space="preserve">, </w:t>
      </w:r>
      <w:r w:rsidRPr="00082C44">
        <w:rPr>
          <w:iCs/>
        </w:rPr>
        <w:t>Dyrektor Zarządzając</w:t>
      </w:r>
      <w:r>
        <w:rPr>
          <w:iCs/>
        </w:rPr>
        <w:t xml:space="preserve">y,  </w:t>
      </w:r>
      <w:proofErr w:type="spellStart"/>
      <w:r>
        <w:rPr>
          <w:iCs/>
        </w:rPr>
        <w:t>Orbico</w:t>
      </w:r>
      <w:proofErr w:type="spellEnd"/>
      <w:r>
        <w:rPr>
          <w:iCs/>
        </w:rPr>
        <w:t xml:space="preserve"> Supply, </w:t>
      </w:r>
      <w:r w:rsidRPr="003D387D">
        <w:rPr>
          <w:b/>
          <w:iCs/>
        </w:rPr>
        <w:t>Artur Olejniczak</w:t>
      </w:r>
      <w:r>
        <w:rPr>
          <w:iCs/>
        </w:rPr>
        <w:t xml:space="preserve">, Kierownik Marketingu WSL, </w:t>
      </w:r>
      <w:r w:rsidRPr="003D387D">
        <w:rPr>
          <w:b/>
          <w:iCs/>
        </w:rPr>
        <w:t>Magdalena Libiszewska</w:t>
      </w:r>
      <w:r>
        <w:rPr>
          <w:iCs/>
        </w:rPr>
        <w:t xml:space="preserve">, Redaktor Naczelna czasopism „Logistyka a Jakość”, „Nowoczesny Magazyn” oraz </w:t>
      </w:r>
      <w:r w:rsidRPr="0064208A">
        <w:rPr>
          <w:b/>
          <w:iCs/>
        </w:rPr>
        <w:t>Łukasz Musialski</w:t>
      </w:r>
      <w:r>
        <w:rPr>
          <w:iCs/>
        </w:rPr>
        <w:t xml:space="preserve">, Starszy Doradca Logistyczny, </w:t>
      </w:r>
      <w:proofErr w:type="spellStart"/>
      <w:r>
        <w:rPr>
          <w:iCs/>
        </w:rPr>
        <w:t>Chaingers</w:t>
      </w:r>
      <w:proofErr w:type="spellEnd"/>
      <w:r>
        <w:rPr>
          <w:iCs/>
        </w:rPr>
        <w:t xml:space="preserve">. Grono Rady Programowej zasila także </w:t>
      </w:r>
      <w:r w:rsidRPr="003D387D">
        <w:rPr>
          <w:b/>
          <w:iCs/>
        </w:rPr>
        <w:t>Monika Duda</w:t>
      </w:r>
      <w:r>
        <w:rPr>
          <w:iCs/>
        </w:rPr>
        <w:t>, Dyrektor</w:t>
      </w:r>
      <w:r w:rsidR="00036512">
        <w:rPr>
          <w:iCs/>
        </w:rPr>
        <w:t xml:space="preserve"> Zarządzająca, DHL Supply Chain, </w:t>
      </w:r>
      <w:r w:rsidRPr="003D387D">
        <w:rPr>
          <w:b/>
          <w:iCs/>
        </w:rPr>
        <w:t>Marta Cudziło</w:t>
      </w:r>
      <w:r>
        <w:rPr>
          <w:iCs/>
        </w:rPr>
        <w:t xml:space="preserve">, </w:t>
      </w:r>
      <w:r w:rsidRPr="00082C44">
        <w:rPr>
          <w:iCs/>
        </w:rPr>
        <w:t>Kierow</w:t>
      </w:r>
      <w:r>
        <w:rPr>
          <w:iCs/>
        </w:rPr>
        <w:t>nik Centrum Logistyki, Project M</w:t>
      </w:r>
      <w:r w:rsidRPr="00082C44">
        <w:rPr>
          <w:iCs/>
        </w:rPr>
        <w:t>anager Łukasiewicz – Instytut Logistyki i Magazynowania</w:t>
      </w:r>
      <w:r>
        <w:rPr>
          <w:iCs/>
        </w:rPr>
        <w:t xml:space="preserve"> oraz </w:t>
      </w:r>
      <w:r w:rsidRPr="003D387D">
        <w:rPr>
          <w:b/>
          <w:iCs/>
        </w:rPr>
        <w:t>Joanna Kucharska</w:t>
      </w:r>
      <w:r>
        <w:rPr>
          <w:iCs/>
        </w:rPr>
        <w:t xml:space="preserve">, Dyrektor Grupy Produktów MTP. </w:t>
      </w:r>
    </w:p>
    <w:p w:rsidR="004108C2" w:rsidRPr="00AA4EF6" w:rsidRDefault="004108C2" w:rsidP="004108C2">
      <w:pPr>
        <w:rPr>
          <w:i/>
        </w:rPr>
      </w:pPr>
      <w:r>
        <w:rPr>
          <w:iCs/>
        </w:rPr>
        <w:t>–</w:t>
      </w:r>
      <w:r w:rsidRPr="00AA4EF6">
        <w:rPr>
          <w:i/>
        </w:rPr>
        <w:t xml:space="preserve"> </w:t>
      </w:r>
      <w:r>
        <w:rPr>
          <w:i/>
        </w:rPr>
        <w:t xml:space="preserve">Dyskusje panelowe prowadzone w ramach Konferencji Smart </w:t>
      </w:r>
      <w:proofErr w:type="spellStart"/>
      <w:r>
        <w:rPr>
          <w:i/>
        </w:rPr>
        <w:t>Warehouse</w:t>
      </w:r>
      <w:proofErr w:type="spellEnd"/>
      <w:r>
        <w:rPr>
          <w:i/>
        </w:rPr>
        <w:t xml:space="preserve"> będą oparte m.in. o rzetelną analizę </w:t>
      </w:r>
      <w:proofErr w:type="spellStart"/>
      <w:r>
        <w:rPr>
          <w:i/>
        </w:rPr>
        <w:t>case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studies</w:t>
      </w:r>
      <w:proofErr w:type="spellEnd"/>
      <w:r>
        <w:rPr>
          <w:i/>
        </w:rPr>
        <w:t xml:space="preserve"> oraz historię wdrożeń, odniosą się do nich zarówno dostawcy nowych technologii, integratorzy systemów, jak i klienci docelowi. Wierzymy, </w:t>
      </w:r>
      <w:r>
        <w:rPr>
          <w:i/>
        </w:rPr>
        <w:lastRenderedPageBreak/>
        <w:t>że w ten sposób uda nam się zaprezentować uczestnikom spotkania ważne zagadn</w:t>
      </w:r>
      <w:r w:rsidR="003A2D28">
        <w:rPr>
          <w:i/>
        </w:rPr>
        <w:t>ienia z różnych punków widzenia</w:t>
      </w:r>
      <w:r>
        <w:rPr>
          <w:i/>
        </w:rPr>
        <w:t xml:space="preserve"> – </w:t>
      </w:r>
      <w:r>
        <w:rPr>
          <w:iCs/>
        </w:rPr>
        <w:t xml:space="preserve">kontynuuje Hanna Zdrojewska. </w:t>
      </w:r>
    </w:p>
    <w:p w:rsidR="004108C2" w:rsidRDefault="004108C2" w:rsidP="004108C2">
      <w:pPr>
        <w:jc w:val="both"/>
      </w:pPr>
      <w:r>
        <w:rPr>
          <w:iCs/>
        </w:rPr>
        <w:t xml:space="preserve">Konferencja Smart </w:t>
      </w:r>
      <w:proofErr w:type="spellStart"/>
      <w:r>
        <w:rPr>
          <w:iCs/>
        </w:rPr>
        <w:t>Warehouse</w:t>
      </w:r>
      <w:proofErr w:type="spellEnd"/>
      <w:r>
        <w:rPr>
          <w:iCs/>
        </w:rPr>
        <w:t xml:space="preserve"> jest integralną częścią targów Modernlog (Poznań, 31.08-3.09.2021 r.), które </w:t>
      </w:r>
      <w:r>
        <w:t xml:space="preserve">nie bez powodu uznawane są za najważniejsze spotkanie sektora logistycznego i transportowego w Polsce. Stanowią niepowtarzalną okazję do zapoznania się z najnowszymi osiągnięciami w branży, aktualną ofertą firm, wymiany doświadczeń zawodowych i podjęcia rozmów handlowych. Obszar tematyczny tegorocznych targów Modernlog odzwierciedla bieżące trendy rynkowe,  skupiając się na prezentacji nowatorskich rozwiązań dla magazynów przyszłości oraz propozycji systemowych dla rynku e-commerce i </w:t>
      </w:r>
      <w:proofErr w:type="spellStart"/>
      <w:r>
        <w:t>omnichannel</w:t>
      </w:r>
      <w:proofErr w:type="spellEnd"/>
      <w:r>
        <w:t>.</w:t>
      </w:r>
    </w:p>
    <w:p w:rsidR="004108C2" w:rsidRDefault="004108C2" w:rsidP="004108C2">
      <w:pPr>
        <w:jc w:val="both"/>
      </w:pPr>
      <w:r>
        <w:t xml:space="preserve">Więcej: </w:t>
      </w:r>
      <w:hyperlink r:id="rId9" w:history="1">
        <w:r w:rsidRPr="00520891">
          <w:rPr>
            <w:rStyle w:val="Hipercze"/>
          </w:rPr>
          <w:t>www.Modernlog.pl</w:t>
        </w:r>
      </w:hyperlink>
      <w:r>
        <w:t xml:space="preserve">   </w:t>
      </w:r>
    </w:p>
    <w:p w:rsidR="004108C2" w:rsidRPr="002C017B" w:rsidRDefault="004108C2" w:rsidP="004108C2">
      <w:pPr>
        <w:rPr>
          <w:b/>
        </w:rPr>
      </w:pPr>
    </w:p>
    <w:p w:rsidR="0085674A" w:rsidRDefault="0085674A" w:rsidP="000E16C9">
      <w:pPr>
        <w:pStyle w:val="GrupaMTP"/>
      </w:pPr>
    </w:p>
    <w:p w:rsidR="004108C2" w:rsidRPr="004108C2" w:rsidRDefault="004108C2" w:rsidP="004108C2">
      <w:pPr>
        <w:pStyle w:val="GrupaMTP"/>
        <w:ind w:left="5040" w:firstLine="720"/>
        <w:rPr>
          <w:b/>
        </w:rPr>
      </w:pPr>
      <w:r w:rsidRPr="004108C2">
        <w:rPr>
          <w:b/>
        </w:rPr>
        <w:t xml:space="preserve">Kontakt dla mediów: </w:t>
      </w:r>
    </w:p>
    <w:p w:rsidR="004108C2" w:rsidRDefault="004108C2" w:rsidP="004108C2">
      <w:pPr>
        <w:pStyle w:val="GrupaMTP"/>
        <w:ind w:left="5040" w:firstLine="720"/>
      </w:pPr>
      <w:r>
        <w:t xml:space="preserve">Adrianna Wiła </w:t>
      </w:r>
    </w:p>
    <w:p w:rsidR="004108C2" w:rsidRDefault="00653037" w:rsidP="004108C2">
      <w:pPr>
        <w:pStyle w:val="GrupaMTP"/>
        <w:ind w:left="5040" w:firstLine="720"/>
      </w:pPr>
      <w:hyperlink r:id="rId10" w:history="1">
        <w:r w:rsidR="004108C2" w:rsidRPr="00520891">
          <w:rPr>
            <w:rStyle w:val="Hipercze"/>
          </w:rPr>
          <w:t>adrianna.wila@grupamtp.pl</w:t>
        </w:r>
      </w:hyperlink>
    </w:p>
    <w:p w:rsidR="004108C2" w:rsidRPr="000E16C9" w:rsidRDefault="004108C2" w:rsidP="004108C2">
      <w:pPr>
        <w:pStyle w:val="GrupaMTP"/>
        <w:ind w:left="5040" w:firstLine="720"/>
      </w:pPr>
      <w:r>
        <w:t>tel. 691 028 116</w:t>
      </w:r>
    </w:p>
    <w:sectPr w:rsidR="004108C2" w:rsidRPr="000E16C9" w:rsidSect="00073F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CE" w:rsidRDefault="00D422CE" w:rsidP="00073F02">
      <w:r>
        <w:separator/>
      </w:r>
    </w:p>
  </w:endnote>
  <w:endnote w:type="continuationSeparator" w:id="0">
    <w:p w:rsidR="00D422CE" w:rsidRDefault="00D422CE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CE" w:rsidRDefault="00D422CE" w:rsidP="00073F02">
      <w:r>
        <w:separator/>
      </w:r>
    </w:p>
  </w:footnote>
  <w:footnote w:type="continuationSeparator" w:id="0">
    <w:p w:rsidR="00D422CE" w:rsidRDefault="00D422CE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320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C9" w:rsidRDefault="000E16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33B4"/>
    <w:multiLevelType w:val="hybridMultilevel"/>
    <w:tmpl w:val="8C3C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36512"/>
    <w:rsid w:val="00052286"/>
    <w:rsid w:val="00073F02"/>
    <w:rsid w:val="000E16C9"/>
    <w:rsid w:val="00126D70"/>
    <w:rsid w:val="00195E40"/>
    <w:rsid w:val="001C0C8C"/>
    <w:rsid w:val="001F70F0"/>
    <w:rsid w:val="0022076F"/>
    <w:rsid w:val="002330AA"/>
    <w:rsid w:val="002D72A6"/>
    <w:rsid w:val="003A2D28"/>
    <w:rsid w:val="003B442F"/>
    <w:rsid w:val="003C07FF"/>
    <w:rsid w:val="004108C2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F566B"/>
    <w:rsid w:val="00610D36"/>
    <w:rsid w:val="00653037"/>
    <w:rsid w:val="00755C11"/>
    <w:rsid w:val="00763E38"/>
    <w:rsid w:val="008303F4"/>
    <w:rsid w:val="0085674A"/>
    <w:rsid w:val="008A2DD0"/>
    <w:rsid w:val="008D35E7"/>
    <w:rsid w:val="0093224B"/>
    <w:rsid w:val="00954DCC"/>
    <w:rsid w:val="00960FDE"/>
    <w:rsid w:val="009C6049"/>
    <w:rsid w:val="009D4385"/>
    <w:rsid w:val="00A34995"/>
    <w:rsid w:val="00A71C43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116C0"/>
    <w:rsid w:val="00D422CE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drianna.wila@grupamt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dernlo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A92B0-277E-41C6-9A02-CA168C56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Adrianna Wiła</cp:lastModifiedBy>
  <cp:revision>6</cp:revision>
  <cp:lastPrinted>2020-08-18T11:48:00Z</cp:lastPrinted>
  <dcterms:created xsi:type="dcterms:W3CDTF">2021-02-18T13:09:00Z</dcterms:created>
  <dcterms:modified xsi:type="dcterms:W3CDTF">2021-06-16T08:46:00Z</dcterms:modified>
</cp:coreProperties>
</file>